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70" w:rsidRDefault="009A50D0" w:rsidP="009A50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0D0">
        <w:rPr>
          <w:rFonts w:ascii="Times New Roman" w:hAnsi="Times New Roman" w:cs="Times New Roman"/>
          <w:sz w:val="24"/>
          <w:szCs w:val="24"/>
        </w:rPr>
        <w:t>Stetson Snead</w:t>
      </w:r>
    </w:p>
    <w:p w:rsidR="009A50D0" w:rsidRDefault="00646B41" w:rsidP="009A50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McLargin</w:t>
      </w:r>
    </w:p>
    <w:p w:rsidR="009A50D0" w:rsidRDefault="00646B41" w:rsidP="009A50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440</w:t>
      </w:r>
      <w:r w:rsidR="009A50D0">
        <w:rPr>
          <w:rFonts w:ascii="Times New Roman" w:hAnsi="Times New Roman" w:cs="Times New Roman"/>
          <w:sz w:val="24"/>
          <w:szCs w:val="24"/>
        </w:rPr>
        <w:t xml:space="preserve"> CA01</w:t>
      </w:r>
    </w:p>
    <w:p w:rsidR="009A50D0" w:rsidRDefault="001D6056" w:rsidP="009A50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February</w:t>
      </w:r>
      <w:r w:rsidR="009A50D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A50D0" w:rsidRDefault="00671D7E" w:rsidP="00D14EB8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Guns B</w:t>
      </w:r>
      <w:r w:rsidR="001D6056">
        <w:rPr>
          <w:rFonts w:ascii="Times New Roman" w:hAnsi="Times New Roman" w:cs="Times New Roman"/>
          <w:sz w:val="24"/>
          <w:szCs w:val="24"/>
        </w:rPr>
        <w:t>e Allowed on Campus?</w:t>
      </w:r>
    </w:p>
    <w:p w:rsidR="00A5553B" w:rsidRDefault="00BC1D89" w:rsidP="00D14E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little over a year ago, the Florida House of Representatives </w:t>
      </w:r>
      <w:r w:rsidR="001F1134">
        <w:rPr>
          <w:rFonts w:ascii="Times New Roman" w:hAnsi="Times New Roman" w:cs="Times New Roman"/>
          <w:sz w:val="24"/>
          <w:szCs w:val="24"/>
        </w:rPr>
        <w:t xml:space="preserve">passed a </w:t>
      </w:r>
      <w:r>
        <w:rPr>
          <w:rFonts w:ascii="Times New Roman" w:hAnsi="Times New Roman" w:cs="Times New Roman"/>
          <w:sz w:val="24"/>
          <w:szCs w:val="24"/>
        </w:rPr>
        <w:t xml:space="preserve">bill which would </w:t>
      </w:r>
      <w:r w:rsidRPr="000838BE">
        <w:rPr>
          <w:rFonts w:ascii="Times New Roman" w:hAnsi="Times New Roman" w:cs="Times New Roman"/>
          <w:noProof/>
          <w:sz w:val="24"/>
          <w:szCs w:val="24"/>
        </w:rPr>
        <w:t>allow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8BE">
        <w:rPr>
          <w:rFonts w:ascii="Times New Roman" w:hAnsi="Times New Roman" w:cs="Times New Roman"/>
          <w:sz w:val="24"/>
          <w:szCs w:val="24"/>
        </w:rPr>
        <w:t>students with concealed carry permits</w:t>
      </w:r>
      <w:r>
        <w:rPr>
          <w:rFonts w:ascii="Times New Roman" w:hAnsi="Times New Roman" w:cs="Times New Roman"/>
          <w:sz w:val="24"/>
          <w:szCs w:val="24"/>
        </w:rPr>
        <w:t xml:space="preserve"> to bring their weapons on</w:t>
      </w:r>
      <w:r w:rsidR="00671D7E">
        <w:rPr>
          <w:rFonts w:ascii="Times New Roman" w:hAnsi="Times New Roman" w:cs="Times New Roman"/>
          <w:sz w:val="24"/>
          <w:szCs w:val="24"/>
        </w:rPr>
        <w:t xml:space="preserve"> their college</w:t>
      </w:r>
      <w:r>
        <w:rPr>
          <w:rFonts w:ascii="Times New Roman" w:hAnsi="Times New Roman" w:cs="Times New Roman"/>
          <w:sz w:val="24"/>
          <w:szCs w:val="24"/>
        </w:rPr>
        <w:t xml:space="preserve"> campus. After passing the House, the bill failed to pass the Senate, whose Judiciary Committee refused to hear it, killing the issue. Although the bill did not become law, it did </w:t>
      </w:r>
      <w:r w:rsidR="000838BE">
        <w:rPr>
          <w:rFonts w:ascii="Times New Roman" w:hAnsi="Times New Roman" w:cs="Times New Roman"/>
          <w:sz w:val="24"/>
          <w:szCs w:val="24"/>
        </w:rPr>
        <w:t>spark</w:t>
      </w:r>
      <w:r>
        <w:rPr>
          <w:rFonts w:ascii="Times New Roman" w:hAnsi="Times New Roman" w:cs="Times New Roman"/>
          <w:sz w:val="24"/>
          <w:szCs w:val="24"/>
        </w:rPr>
        <w:t xml:space="preserve"> a renewed debate over </w:t>
      </w:r>
      <w:r w:rsidR="000838BE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college students should be allowed to carry a firearm. Currently, college campuses are one of the </w:t>
      </w:r>
      <w:r w:rsidR="00671D7E">
        <w:rPr>
          <w:rFonts w:ascii="Times New Roman" w:hAnsi="Times New Roman" w:cs="Times New Roman"/>
          <w:sz w:val="24"/>
          <w:szCs w:val="24"/>
        </w:rPr>
        <w:t>places</w:t>
      </w:r>
      <w:r>
        <w:rPr>
          <w:rFonts w:ascii="Times New Roman" w:hAnsi="Times New Roman" w:cs="Times New Roman"/>
          <w:sz w:val="24"/>
          <w:szCs w:val="24"/>
        </w:rPr>
        <w:t xml:space="preserve">, along with schools and churches, where carrying </w:t>
      </w:r>
      <w:r w:rsidR="00671D7E">
        <w:rPr>
          <w:rFonts w:ascii="Times New Roman" w:hAnsi="Times New Roman" w:cs="Times New Roman"/>
          <w:sz w:val="24"/>
          <w:szCs w:val="24"/>
        </w:rPr>
        <w:t>a gun is explicitly not allowed</w:t>
      </w:r>
      <w:r>
        <w:rPr>
          <w:rFonts w:ascii="Times New Roman" w:hAnsi="Times New Roman" w:cs="Times New Roman"/>
          <w:sz w:val="24"/>
          <w:szCs w:val="24"/>
        </w:rPr>
        <w:t xml:space="preserve"> even by those who</w:t>
      </w:r>
      <w:r w:rsidR="00671D7E">
        <w:rPr>
          <w:rFonts w:ascii="Times New Roman" w:hAnsi="Times New Roman" w:cs="Times New Roman"/>
          <w:sz w:val="24"/>
          <w:szCs w:val="24"/>
        </w:rPr>
        <w:t xml:space="preserve"> are otherwise licensed to carry a weapon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53B" w:rsidRDefault="00A5553B" w:rsidP="00D14E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1F1134">
        <w:rPr>
          <w:rFonts w:ascii="Times New Roman" w:hAnsi="Times New Roman" w:cs="Times New Roman"/>
          <w:sz w:val="24"/>
          <w:szCs w:val="24"/>
        </w:rPr>
        <w:t xml:space="preserve">e Brady Campaign, a major gun control organization </w:t>
      </w:r>
      <w:r w:rsidR="00671D7E">
        <w:rPr>
          <w:rFonts w:ascii="Times New Roman" w:hAnsi="Times New Roman" w:cs="Times New Roman"/>
          <w:sz w:val="24"/>
          <w:szCs w:val="24"/>
        </w:rPr>
        <w:t>that</w:t>
      </w:r>
      <w:r w:rsidR="001F1134">
        <w:rPr>
          <w:rFonts w:ascii="Times New Roman" w:hAnsi="Times New Roman" w:cs="Times New Roman"/>
          <w:sz w:val="24"/>
          <w:szCs w:val="24"/>
        </w:rPr>
        <w:t xml:space="preserve"> opposes </w:t>
      </w:r>
      <w:r>
        <w:rPr>
          <w:rFonts w:ascii="Times New Roman" w:hAnsi="Times New Roman" w:cs="Times New Roman"/>
          <w:sz w:val="24"/>
          <w:szCs w:val="24"/>
        </w:rPr>
        <w:t>allowing college students to carry a gun</w:t>
      </w:r>
      <w:r w:rsidR="001F11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insist</w:t>
      </w:r>
      <w:r w:rsidR="001F11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guns on campus would make it easier for guns to fall into the wrong hands</w:t>
      </w:r>
      <w:r w:rsidR="00671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result in someone unfamiliar with guns acquiring a weapon and accidently killing or injuring </w:t>
      </w:r>
      <w:r w:rsidR="001F1134">
        <w:rPr>
          <w:rFonts w:ascii="Times New Roman" w:hAnsi="Times New Roman" w:cs="Times New Roman"/>
          <w:sz w:val="24"/>
          <w:szCs w:val="24"/>
        </w:rPr>
        <w:t>someone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="00671D7E">
        <w:rPr>
          <w:rFonts w:ascii="Times New Roman" w:hAnsi="Times New Roman" w:cs="Times New Roman"/>
          <w:sz w:val="24"/>
          <w:szCs w:val="24"/>
        </w:rPr>
        <w:t xml:space="preserve">The </w:t>
      </w:r>
      <w:r w:rsidR="00D84F74">
        <w:rPr>
          <w:rFonts w:ascii="Times New Roman" w:hAnsi="Times New Roman" w:cs="Times New Roman"/>
          <w:sz w:val="24"/>
          <w:szCs w:val="24"/>
        </w:rPr>
        <w:t xml:space="preserve">Brady </w:t>
      </w:r>
      <w:bookmarkStart w:id="0" w:name="_GoBack"/>
      <w:bookmarkEnd w:id="0"/>
      <w:r w:rsidR="00671D7E">
        <w:rPr>
          <w:rFonts w:ascii="Times New Roman" w:hAnsi="Times New Roman" w:cs="Times New Roman"/>
          <w:sz w:val="24"/>
          <w:szCs w:val="24"/>
        </w:rPr>
        <w:t>Campaign</w:t>
      </w:r>
      <w:r w:rsidR="001F1134">
        <w:rPr>
          <w:rFonts w:ascii="Times New Roman" w:hAnsi="Times New Roman" w:cs="Times New Roman"/>
          <w:sz w:val="24"/>
          <w:szCs w:val="24"/>
        </w:rPr>
        <w:t xml:space="preserve"> also argues that guns make it far easier for a person to commit suicide.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3B" w:rsidRDefault="001F1134" w:rsidP="00D14E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Rifle Association, which advocates students</w:t>
      </w:r>
      <w:r w:rsidR="00A5553B">
        <w:rPr>
          <w:rFonts w:ascii="Times New Roman" w:hAnsi="Times New Roman" w:cs="Times New Roman"/>
          <w:sz w:val="24"/>
          <w:szCs w:val="24"/>
        </w:rPr>
        <w:t xml:space="preserve"> having guns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553B">
        <w:rPr>
          <w:rFonts w:ascii="Times New Roman" w:hAnsi="Times New Roman" w:cs="Times New Roman"/>
          <w:sz w:val="24"/>
          <w:szCs w:val="24"/>
        </w:rPr>
        <w:t xml:space="preserve"> argue</w:t>
      </w:r>
      <w:r w:rsidR="00671D7E">
        <w:rPr>
          <w:rFonts w:ascii="Times New Roman" w:hAnsi="Times New Roman" w:cs="Times New Roman"/>
          <w:sz w:val="24"/>
          <w:szCs w:val="24"/>
        </w:rPr>
        <w:t>s</w:t>
      </w:r>
      <w:r w:rsidR="00A5553B">
        <w:rPr>
          <w:rFonts w:ascii="Times New Roman" w:hAnsi="Times New Roman" w:cs="Times New Roman"/>
          <w:sz w:val="24"/>
          <w:szCs w:val="24"/>
        </w:rPr>
        <w:t xml:space="preserve"> that the presence of </w:t>
      </w:r>
      <w:r w:rsidR="00671D7E">
        <w:rPr>
          <w:rFonts w:ascii="Times New Roman" w:hAnsi="Times New Roman" w:cs="Times New Roman"/>
          <w:sz w:val="24"/>
          <w:szCs w:val="24"/>
        </w:rPr>
        <w:t>guns would reduce violent crime</w:t>
      </w:r>
      <w:r w:rsidR="00A5553B">
        <w:rPr>
          <w:rFonts w:ascii="Times New Roman" w:hAnsi="Times New Roman" w:cs="Times New Roman"/>
          <w:sz w:val="24"/>
          <w:szCs w:val="24"/>
        </w:rPr>
        <w:t xml:space="preserve"> su</w:t>
      </w:r>
      <w:r w:rsidR="00671D7E">
        <w:rPr>
          <w:rFonts w:ascii="Times New Roman" w:hAnsi="Times New Roman" w:cs="Times New Roman"/>
          <w:sz w:val="24"/>
          <w:szCs w:val="24"/>
        </w:rPr>
        <w:t>ch as assault and rape</w:t>
      </w:r>
      <w:r w:rsidR="00A5553B">
        <w:rPr>
          <w:rFonts w:ascii="Times New Roman" w:hAnsi="Times New Roman" w:cs="Times New Roman"/>
          <w:sz w:val="24"/>
          <w:szCs w:val="24"/>
        </w:rPr>
        <w:t xml:space="preserve"> on campus. Advocates give the Virginia Tech shooting of 2007 as an example, arguing that if a student or faculty member had a gun, they </w:t>
      </w:r>
      <w:r w:rsidR="00A5553B" w:rsidRPr="000838BE">
        <w:rPr>
          <w:rFonts w:ascii="Times New Roman" w:hAnsi="Times New Roman" w:cs="Times New Roman"/>
          <w:noProof/>
          <w:sz w:val="24"/>
          <w:szCs w:val="24"/>
        </w:rPr>
        <w:t>m</w:t>
      </w:r>
      <w:r w:rsidR="000838BE">
        <w:rPr>
          <w:rFonts w:ascii="Times New Roman" w:hAnsi="Times New Roman" w:cs="Times New Roman"/>
          <w:noProof/>
          <w:sz w:val="24"/>
          <w:szCs w:val="24"/>
        </w:rPr>
        <w:t>ight</w:t>
      </w:r>
      <w:r w:rsidR="00A5553B">
        <w:rPr>
          <w:rFonts w:ascii="Times New Roman" w:hAnsi="Times New Roman" w:cs="Times New Roman"/>
          <w:sz w:val="24"/>
          <w:szCs w:val="24"/>
        </w:rPr>
        <w:t xml:space="preserve"> have been able to stop the shooter</w:t>
      </w:r>
      <w:r w:rsidR="00842FA4">
        <w:rPr>
          <w:rFonts w:ascii="Times New Roman" w:hAnsi="Times New Roman" w:cs="Times New Roman"/>
          <w:sz w:val="24"/>
          <w:szCs w:val="24"/>
        </w:rPr>
        <w:t xml:space="preserve">. </w:t>
      </w:r>
      <w:r w:rsidR="00F723A9">
        <w:rPr>
          <w:rFonts w:ascii="Times New Roman" w:hAnsi="Times New Roman" w:cs="Times New Roman"/>
          <w:sz w:val="24"/>
          <w:szCs w:val="24"/>
        </w:rPr>
        <w:t xml:space="preserve">They </w:t>
      </w:r>
      <w:r w:rsidR="00842FA4">
        <w:rPr>
          <w:rFonts w:ascii="Times New Roman" w:hAnsi="Times New Roman" w:cs="Times New Roman"/>
          <w:sz w:val="24"/>
          <w:szCs w:val="24"/>
        </w:rPr>
        <w:t>also argue</w:t>
      </w:r>
      <w:r w:rsidR="00671D7E">
        <w:rPr>
          <w:rFonts w:ascii="Times New Roman" w:hAnsi="Times New Roman" w:cs="Times New Roman"/>
          <w:sz w:val="24"/>
          <w:szCs w:val="24"/>
        </w:rPr>
        <w:t xml:space="preserve"> that</w:t>
      </w:r>
      <w:r w:rsidR="00A5553B">
        <w:rPr>
          <w:rFonts w:ascii="Times New Roman" w:hAnsi="Times New Roman" w:cs="Times New Roman"/>
          <w:sz w:val="24"/>
          <w:szCs w:val="24"/>
        </w:rPr>
        <w:t xml:space="preserve"> Virginia Tech illustrates that guns not being allowed only </w:t>
      </w:r>
      <w:r w:rsidR="00A5553B" w:rsidRPr="00F723A9">
        <w:rPr>
          <w:rFonts w:ascii="Times New Roman" w:hAnsi="Times New Roman" w:cs="Times New Roman"/>
          <w:noProof/>
          <w:sz w:val="24"/>
          <w:szCs w:val="24"/>
        </w:rPr>
        <w:t>prevent</w:t>
      </w:r>
      <w:r w:rsidR="00671D7E">
        <w:rPr>
          <w:rFonts w:ascii="Times New Roman" w:hAnsi="Times New Roman" w:cs="Times New Roman"/>
          <w:noProof/>
          <w:sz w:val="24"/>
          <w:szCs w:val="24"/>
        </w:rPr>
        <w:t>s</w:t>
      </w:r>
      <w:r w:rsidR="00671D7E">
        <w:rPr>
          <w:rFonts w:ascii="Times New Roman" w:hAnsi="Times New Roman" w:cs="Times New Roman"/>
          <w:sz w:val="24"/>
          <w:szCs w:val="24"/>
        </w:rPr>
        <w:t xml:space="preserve"> law-</w:t>
      </w:r>
      <w:r w:rsidR="00A5553B">
        <w:rPr>
          <w:rFonts w:ascii="Times New Roman" w:hAnsi="Times New Roman" w:cs="Times New Roman"/>
          <w:sz w:val="24"/>
          <w:szCs w:val="24"/>
        </w:rPr>
        <w:t>ab</w:t>
      </w:r>
      <w:r w:rsidR="00842FA4">
        <w:rPr>
          <w:rFonts w:ascii="Times New Roman" w:hAnsi="Times New Roman" w:cs="Times New Roman"/>
          <w:sz w:val="24"/>
          <w:szCs w:val="24"/>
        </w:rPr>
        <w:t>iding citizens from having guns. I</w:t>
      </w:r>
      <w:r w:rsidR="00A5553B">
        <w:rPr>
          <w:rFonts w:ascii="Times New Roman" w:hAnsi="Times New Roman" w:cs="Times New Roman"/>
          <w:sz w:val="24"/>
          <w:szCs w:val="24"/>
        </w:rPr>
        <w:t>t does not prevent those who disregard</w:t>
      </w:r>
      <w:r w:rsidR="00842FA4">
        <w:rPr>
          <w:rFonts w:ascii="Times New Roman" w:hAnsi="Times New Roman" w:cs="Times New Roman"/>
          <w:sz w:val="24"/>
          <w:szCs w:val="24"/>
        </w:rPr>
        <w:t xml:space="preserve"> the law from having guns</w:t>
      </w:r>
      <w:r w:rsidR="00A555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Additionally, the NRA says that </w:t>
      </w:r>
      <w:r>
        <w:rPr>
          <w:rFonts w:ascii="Times New Roman" w:hAnsi="Times New Roman" w:cs="Times New Roman"/>
          <w:sz w:val="24"/>
          <w:szCs w:val="24"/>
        </w:rPr>
        <w:lastRenderedPageBreak/>
        <w:t>a lack of guns does not prevent suicide or other vi</w:t>
      </w:r>
      <w:r w:rsidR="00671D7E">
        <w:rPr>
          <w:rFonts w:ascii="Times New Roman" w:hAnsi="Times New Roman" w:cs="Times New Roman"/>
          <w:sz w:val="24"/>
          <w:szCs w:val="24"/>
        </w:rPr>
        <w:t>olent crimes, cit</w:t>
      </w:r>
      <w:r>
        <w:rPr>
          <w:rFonts w:ascii="Times New Roman" w:hAnsi="Times New Roman" w:cs="Times New Roman"/>
          <w:sz w:val="24"/>
          <w:szCs w:val="24"/>
        </w:rPr>
        <w:t xml:space="preserve">ing the knife attack in Japan and the truck attack in France as proof that those who wish to perform acts of violence will do so whether they have a firearm or not. </w:t>
      </w:r>
    </w:p>
    <w:p w:rsidR="002B03F0" w:rsidRDefault="00A5553B" w:rsidP="00D14E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landmark Supreme Court case of </w:t>
      </w:r>
      <w:r w:rsidRPr="002B03F0">
        <w:rPr>
          <w:rFonts w:ascii="Times New Roman" w:hAnsi="Times New Roman" w:cs="Times New Roman"/>
          <w:i/>
          <w:sz w:val="24"/>
          <w:szCs w:val="24"/>
        </w:rPr>
        <w:t xml:space="preserve">Engel </w:t>
      </w:r>
      <w:r w:rsidRPr="000838BE">
        <w:rPr>
          <w:rFonts w:ascii="Times New Roman" w:hAnsi="Times New Roman" w:cs="Times New Roman"/>
          <w:i/>
          <w:noProof/>
          <w:sz w:val="24"/>
          <w:szCs w:val="24"/>
        </w:rPr>
        <w:t>vs</w:t>
      </w:r>
      <w:r w:rsidR="000838BE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2B03F0">
        <w:rPr>
          <w:rFonts w:ascii="Times New Roman" w:hAnsi="Times New Roman" w:cs="Times New Roman"/>
          <w:i/>
          <w:sz w:val="24"/>
          <w:szCs w:val="24"/>
        </w:rPr>
        <w:t xml:space="preserve"> Vitale</w:t>
      </w:r>
      <w:r>
        <w:rPr>
          <w:rFonts w:ascii="Times New Roman" w:hAnsi="Times New Roman" w:cs="Times New Roman"/>
          <w:sz w:val="24"/>
          <w:szCs w:val="24"/>
        </w:rPr>
        <w:t xml:space="preserve"> (1962) found that </w:t>
      </w:r>
      <w:r w:rsidR="00842FA4" w:rsidRPr="00F723A9">
        <w:rPr>
          <w:rFonts w:ascii="Times New Roman" w:hAnsi="Times New Roman" w:cs="Times New Roman"/>
          <w:noProof/>
          <w:sz w:val="24"/>
          <w:szCs w:val="24"/>
        </w:rPr>
        <w:t>it</w:t>
      </w:r>
      <w:r w:rsidR="00F723A9" w:rsidRPr="00F72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723A9">
        <w:rPr>
          <w:rFonts w:ascii="Times New Roman" w:hAnsi="Times New Roman" w:cs="Times New Roman"/>
          <w:noProof/>
          <w:sz w:val="24"/>
          <w:szCs w:val="24"/>
        </w:rPr>
        <w:t>was</w:t>
      </w:r>
      <w:r w:rsidR="00842FA4">
        <w:rPr>
          <w:rFonts w:ascii="Times New Roman" w:hAnsi="Times New Roman" w:cs="Times New Roman"/>
          <w:sz w:val="24"/>
          <w:szCs w:val="24"/>
        </w:rPr>
        <w:t xml:space="preserve"> </w:t>
      </w:r>
      <w:r w:rsidR="002B03F0">
        <w:rPr>
          <w:rFonts w:ascii="Times New Roman" w:hAnsi="Times New Roman" w:cs="Times New Roman"/>
          <w:sz w:val="24"/>
          <w:szCs w:val="24"/>
        </w:rPr>
        <w:t>unconstitutional to require students to participate in schoo</w:t>
      </w:r>
      <w:r w:rsidR="00671D7E">
        <w:rPr>
          <w:rFonts w:ascii="Times New Roman" w:hAnsi="Times New Roman" w:cs="Times New Roman"/>
          <w:sz w:val="24"/>
          <w:szCs w:val="24"/>
        </w:rPr>
        <w:t>l prayer. The Court found that</w:t>
      </w:r>
      <w:r w:rsidR="002B03F0">
        <w:rPr>
          <w:rFonts w:ascii="Times New Roman" w:hAnsi="Times New Roman" w:cs="Times New Roman"/>
          <w:sz w:val="24"/>
          <w:szCs w:val="24"/>
        </w:rPr>
        <w:t xml:space="preserve"> student</w:t>
      </w:r>
      <w:r w:rsidR="00671D7E">
        <w:rPr>
          <w:rFonts w:ascii="Times New Roman" w:hAnsi="Times New Roman" w:cs="Times New Roman"/>
          <w:sz w:val="24"/>
          <w:szCs w:val="24"/>
        </w:rPr>
        <w:t>s do</w:t>
      </w:r>
      <w:r w:rsidR="002B03F0">
        <w:rPr>
          <w:rFonts w:ascii="Times New Roman" w:hAnsi="Times New Roman" w:cs="Times New Roman"/>
          <w:sz w:val="24"/>
          <w:szCs w:val="24"/>
        </w:rPr>
        <w:t xml:space="preserve"> not give up their constitutional rights by entering a classroom setting. By the same argument, students who already have legal permission to possess a firearm should not give up their constitutional rights by setting foot on a college campus.</w:t>
      </w:r>
    </w:p>
    <w:p w:rsidR="000838BE" w:rsidRDefault="00671D7E" w:rsidP="00D14E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="002B03F0">
        <w:rPr>
          <w:rFonts w:ascii="Times New Roman" w:hAnsi="Times New Roman" w:cs="Times New Roman"/>
          <w:sz w:val="24"/>
          <w:szCs w:val="24"/>
        </w:rPr>
        <w:t>college campus is a unique environment where many stud</w:t>
      </w:r>
      <w:r>
        <w:rPr>
          <w:rFonts w:ascii="Times New Roman" w:hAnsi="Times New Roman" w:cs="Times New Roman"/>
          <w:sz w:val="24"/>
          <w:szCs w:val="24"/>
        </w:rPr>
        <w:t xml:space="preserve">ents live closely together, I believe </w:t>
      </w:r>
      <w:r w:rsidR="000838BE">
        <w:rPr>
          <w:rFonts w:ascii="Times New Roman" w:hAnsi="Times New Roman" w:cs="Times New Roman"/>
          <w:sz w:val="24"/>
          <w:szCs w:val="24"/>
        </w:rPr>
        <w:t>there should be special requirements</w:t>
      </w:r>
      <w:r>
        <w:rPr>
          <w:rFonts w:ascii="Times New Roman" w:hAnsi="Times New Roman" w:cs="Times New Roman"/>
          <w:sz w:val="24"/>
          <w:szCs w:val="24"/>
        </w:rPr>
        <w:t xml:space="preserve"> of students who wish to carry a gun</w:t>
      </w:r>
      <w:r w:rsidR="002B03F0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ccording to established law, a</w:t>
      </w:r>
      <w:r w:rsidR="002B03F0">
        <w:rPr>
          <w:rFonts w:ascii="Times New Roman" w:hAnsi="Times New Roman" w:cs="Times New Roman"/>
          <w:sz w:val="24"/>
          <w:szCs w:val="24"/>
        </w:rPr>
        <w:t>ll students who wish to carry must already have a valid concealed carry permit. In Florida, this means being at least 21 years old and passing a background check. Because of the nature of campus</w:t>
      </w:r>
      <w:r>
        <w:rPr>
          <w:rFonts w:ascii="Times New Roman" w:hAnsi="Times New Roman" w:cs="Times New Roman"/>
          <w:sz w:val="24"/>
          <w:szCs w:val="24"/>
        </w:rPr>
        <w:t xml:space="preserve"> living, additional safeguards can and should be established:</w:t>
      </w:r>
      <w:r w:rsidR="002B03F0">
        <w:rPr>
          <w:rFonts w:ascii="Times New Roman" w:hAnsi="Times New Roman" w:cs="Times New Roman"/>
          <w:sz w:val="24"/>
          <w:szCs w:val="24"/>
        </w:rPr>
        <w:t xml:space="preserve"> a resident student who wishes to carry</w:t>
      </w:r>
      <w:r w:rsidR="004D0A9D">
        <w:rPr>
          <w:rFonts w:ascii="Times New Roman" w:hAnsi="Times New Roman" w:cs="Times New Roman"/>
          <w:sz w:val="24"/>
          <w:szCs w:val="24"/>
        </w:rPr>
        <w:t xml:space="preserve"> a gun</w:t>
      </w:r>
      <w:r w:rsidR="002B03F0">
        <w:rPr>
          <w:rFonts w:ascii="Times New Roman" w:hAnsi="Times New Roman" w:cs="Times New Roman"/>
          <w:sz w:val="24"/>
          <w:szCs w:val="24"/>
        </w:rPr>
        <w:t xml:space="preserve"> must obtain permission from his or her roommates. </w:t>
      </w:r>
      <w:r w:rsidR="001F1134">
        <w:rPr>
          <w:rFonts w:ascii="Times New Roman" w:hAnsi="Times New Roman" w:cs="Times New Roman"/>
          <w:sz w:val="24"/>
          <w:szCs w:val="24"/>
        </w:rPr>
        <w:t>Since</w:t>
      </w:r>
      <w:r w:rsidR="002B03F0">
        <w:rPr>
          <w:rFonts w:ascii="Times New Roman" w:hAnsi="Times New Roman" w:cs="Times New Roman"/>
          <w:sz w:val="24"/>
          <w:szCs w:val="24"/>
        </w:rPr>
        <w:t xml:space="preserve"> they will be living near the weapon, all the carrier’s roommates should also pass a background </w:t>
      </w:r>
      <w:r w:rsidR="002B03F0" w:rsidRPr="000838BE">
        <w:rPr>
          <w:rFonts w:ascii="Times New Roman" w:hAnsi="Times New Roman" w:cs="Times New Roman"/>
          <w:noProof/>
          <w:sz w:val="24"/>
          <w:szCs w:val="24"/>
        </w:rPr>
        <w:t>check</w:t>
      </w:r>
      <w:r w:rsidR="000838BE">
        <w:rPr>
          <w:rFonts w:ascii="Times New Roman" w:hAnsi="Times New Roman" w:cs="Times New Roman"/>
          <w:noProof/>
          <w:sz w:val="24"/>
          <w:szCs w:val="24"/>
        </w:rPr>
        <w:t>,</w:t>
      </w:r>
      <w:r w:rsidR="002B03F0">
        <w:rPr>
          <w:rFonts w:ascii="Times New Roman" w:hAnsi="Times New Roman" w:cs="Times New Roman"/>
          <w:sz w:val="24"/>
          <w:szCs w:val="24"/>
        </w:rPr>
        <w:t xml:space="preserve"> and the carrier should sign an agreement that they will keep the weapon safely stored. Campus security should physically verify that the weapon </w:t>
      </w:r>
      <w:r w:rsidR="002B03F0" w:rsidRPr="001F1134">
        <w:rPr>
          <w:rFonts w:ascii="Times New Roman" w:hAnsi="Times New Roman" w:cs="Times New Roman"/>
          <w:noProof/>
          <w:sz w:val="24"/>
          <w:szCs w:val="24"/>
        </w:rPr>
        <w:t>is stored</w:t>
      </w:r>
      <w:r w:rsidR="002B03F0">
        <w:rPr>
          <w:rFonts w:ascii="Times New Roman" w:hAnsi="Times New Roman" w:cs="Times New Roman"/>
          <w:sz w:val="24"/>
          <w:szCs w:val="24"/>
        </w:rPr>
        <w:t xml:space="preserve"> in such a way that no one could accidentally find the weapon.</w:t>
      </w:r>
    </w:p>
    <w:p w:rsidR="001F1134" w:rsidRDefault="00671D7E" w:rsidP="001F113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people of all backgrounds</w:t>
      </w:r>
      <w:r w:rsidR="000838BE">
        <w:rPr>
          <w:rFonts w:ascii="Times New Roman" w:hAnsi="Times New Roman" w:cs="Times New Roman"/>
          <w:sz w:val="24"/>
          <w:szCs w:val="24"/>
        </w:rPr>
        <w:t xml:space="preserve"> are beginning to see the advantages of protecting themselves and others by safely and legally carrying a gun. In the aftermath of the 2016 Orlando</w:t>
      </w:r>
      <w:r w:rsidR="0086420D">
        <w:rPr>
          <w:rFonts w:ascii="Times New Roman" w:hAnsi="Times New Roman" w:cs="Times New Roman"/>
          <w:sz w:val="24"/>
          <w:szCs w:val="24"/>
        </w:rPr>
        <w:t xml:space="preserve"> Pulse n</w:t>
      </w:r>
      <w:r w:rsidR="000838BE">
        <w:rPr>
          <w:rFonts w:ascii="Times New Roman" w:hAnsi="Times New Roman" w:cs="Times New Roman"/>
          <w:sz w:val="24"/>
          <w:szCs w:val="24"/>
        </w:rPr>
        <w:t xml:space="preserve">ightclub shooting, gun ownership among members of the LGBT community skyrocketed. Pink Pistols, a national LGBT gun club, saw their membership rise from 1500 to 3500 in two days, an increase of 133%. </w:t>
      </w:r>
    </w:p>
    <w:p w:rsidR="002B03F0" w:rsidRDefault="000838BE" w:rsidP="001F113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Increased education and understanding about guns and concealed carry</w:t>
      </w:r>
      <w:r w:rsidR="0086420D">
        <w:rPr>
          <w:rFonts w:ascii="Times New Roman" w:hAnsi="Times New Roman" w:cs="Times New Roman"/>
          <w:sz w:val="24"/>
          <w:szCs w:val="24"/>
        </w:rPr>
        <w:t xml:space="preserve"> laws</w:t>
      </w:r>
      <w:r>
        <w:rPr>
          <w:rFonts w:ascii="Times New Roman" w:hAnsi="Times New Roman" w:cs="Times New Roman"/>
          <w:sz w:val="24"/>
          <w:szCs w:val="24"/>
        </w:rPr>
        <w:t xml:space="preserve"> would help to alleviate fears about college students having firearms</w:t>
      </w:r>
      <w:r w:rsidR="0086420D">
        <w:rPr>
          <w:rFonts w:ascii="Times New Roman" w:hAnsi="Times New Roman" w:cs="Times New Roman"/>
          <w:sz w:val="24"/>
          <w:szCs w:val="24"/>
        </w:rPr>
        <w:t xml:space="preserve"> on campus</w:t>
      </w:r>
      <w:r>
        <w:rPr>
          <w:rFonts w:ascii="Times New Roman" w:hAnsi="Times New Roman" w:cs="Times New Roman"/>
          <w:sz w:val="24"/>
          <w:szCs w:val="24"/>
        </w:rPr>
        <w:t xml:space="preserve">. Such awareness is vital if students are ever going to gain their Second Amendment rights in school.     </w:t>
      </w:r>
      <w:r w:rsidR="002B0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EB8" w:rsidRPr="00CE6A13" w:rsidRDefault="002B03F0" w:rsidP="00D14E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55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4EB8" w:rsidRPr="00CE6A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7" w:rsidRDefault="008B7537" w:rsidP="00646B41">
      <w:pPr>
        <w:spacing w:after="0" w:line="240" w:lineRule="auto"/>
      </w:pPr>
      <w:r>
        <w:separator/>
      </w:r>
    </w:p>
  </w:endnote>
  <w:endnote w:type="continuationSeparator" w:id="0">
    <w:p w:rsidR="008B7537" w:rsidRDefault="008B7537" w:rsidP="0064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7" w:rsidRDefault="008B7537" w:rsidP="00646B41">
      <w:pPr>
        <w:spacing w:after="0" w:line="240" w:lineRule="auto"/>
      </w:pPr>
      <w:r>
        <w:separator/>
      </w:r>
    </w:p>
  </w:footnote>
  <w:footnote w:type="continuationSeparator" w:id="0">
    <w:p w:rsidR="008B7537" w:rsidRDefault="008B7537" w:rsidP="0064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74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B03F0" w:rsidRPr="00646B41" w:rsidRDefault="002B03F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6B41">
          <w:rPr>
            <w:rFonts w:ascii="Times New Roman" w:hAnsi="Times New Roman" w:cs="Times New Roman"/>
            <w:sz w:val="24"/>
            <w:szCs w:val="24"/>
          </w:rPr>
          <w:t xml:space="preserve">Snead </w:t>
        </w:r>
        <w:r w:rsidRPr="00646B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6B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6B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F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46B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B03F0" w:rsidRDefault="002B0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A0MzUzMzUwMDGzNDNU0lEKTi0uzszPAykwNK4FALfd3V4tAAAA"/>
  </w:docVars>
  <w:rsids>
    <w:rsidRoot w:val="009A50D0"/>
    <w:rsid w:val="00001EE6"/>
    <w:rsid w:val="000838BE"/>
    <w:rsid w:val="001D6056"/>
    <w:rsid w:val="001F1134"/>
    <w:rsid w:val="00227493"/>
    <w:rsid w:val="00235C50"/>
    <w:rsid w:val="002B03F0"/>
    <w:rsid w:val="002D50FE"/>
    <w:rsid w:val="0031523C"/>
    <w:rsid w:val="00413E3E"/>
    <w:rsid w:val="004427C6"/>
    <w:rsid w:val="00463A64"/>
    <w:rsid w:val="004D0A9D"/>
    <w:rsid w:val="005130F5"/>
    <w:rsid w:val="00635803"/>
    <w:rsid w:val="00646B41"/>
    <w:rsid w:val="00653066"/>
    <w:rsid w:val="00671D7E"/>
    <w:rsid w:val="006A3CBA"/>
    <w:rsid w:val="00713F53"/>
    <w:rsid w:val="00723A25"/>
    <w:rsid w:val="00782594"/>
    <w:rsid w:val="007E5ACC"/>
    <w:rsid w:val="00842FA4"/>
    <w:rsid w:val="0086420D"/>
    <w:rsid w:val="008B63C8"/>
    <w:rsid w:val="008B7537"/>
    <w:rsid w:val="009A50D0"/>
    <w:rsid w:val="009E6AFB"/>
    <w:rsid w:val="00A04969"/>
    <w:rsid w:val="00A16370"/>
    <w:rsid w:val="00A22F36"/>
    <w:rsid w:val="00A5553B"/>
    <w:rsid w:val="00B5147D"/>
    <w:rsid w:val="00BC1D89"/>
    <w:rsid w:val="00BE52CA"/>
    <w:rsid w:val="00C2621D"/>
    <w:rsid w:val="00CE6A13"/>
    <w:rsid w:val="00D07DB5"/>
    <w:rsid w:val="00D14EB8"/>
    <w:rsid w:val="00D41889"/>
    <w:rsid w:val="00D84F74"/>
    <w:rsid w:val="00DC0FDD"/>
    <w:rsid w:val="00DF090E"/>
    <w:rsid w:val="00E86DBF"/>
    <w:rsid w:val="00F229A4"/>
    <w:rsid w:val="00F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C13B"/>
  <w15:chartTrackingRefBased/>
  <w15:docId w15:val="{DEC2DE76-083F-469C-BD04-84890BA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41"/>
  </w:style>
  <w:style w:type="paragraph" w:styleId="Footer">
    <w:name w:val="footer"/>
    <w:basedOn w:val="Normal"/>
    <w:link w:val="FooterChar"/>
    <w:uiPriority w:val="99"/>
    <w:unhideWhenUsed/>
    <w:rsid w:val="00646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Stetson Snead</dc:creator>
  <cp:keywords/>
  <dc:description/>
  <cp:lastModifiedBy>Stetson Snead</cp:lastModifiedBy>
  <cp:revision>10</cp:revision>
  <dcterms:created xsi:type="dcterms:W3CDTF">2017-02-09T00:24:00Z</dcterms:created>
  <dcterms:modified xsi:type="dcterms:W3CDTF">2017-02-23T18:05:00Z</dcterms:modified>
</cp:coreProperties>
</file>